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32" w:rsidRDefault="00897D01" w:rsidP="00B272AC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BAB II</w:t>
      </w:r>
    </w:p>
    <w:p w:rsidR="00F93632" w:rsidRDefault="00897D01" w:rsidP="00B272A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VISI, MISI DAN TUJUAN SATUAN PENDIDIKAN</w:t>
      </w:r>
    </w:p>
    <w:p w:rsidR="00B272AC" w:rsidRDefault="00B272AC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93632" w:rsidRDefault="00897D01">
      <w:pPr>
        <w:numPr>
          <w:ilvl w:val="0"/>
          <w:numId w:val="1"/>
        </w:numPr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Visi Satuan Pendid</w:t>
      </w:r>
      <w:r w:rsidR="00535C8D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kan</w:t>
      </w:r>
    </w:p>
    <w:p w:rsidR="00F93632" w:rsidRDefault="00897D01">
      <w:pPr>
        <w:pStyle w:val="ListParagraph"/>
        <w:numPr>
          <w:ilvl w:val="1"/>
          <w:numId w:val="1"/>
        </w:numPr>
        <w:spacing w:after="0" w:line="360" w:lineRule="auto"/>
        <w:ind w:left="851" w:hanging="4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Rumusan Visi SMKN 2 Batusangkar :</w:t>
      </w:r>
    </w:p>
    <w:p w:rsidR="00F93632" w:rsidRDefault="00897D01">
      <w:pPr>
        <w:pStyle w:val="NormalWeb"/>
        <w:spacing w:before="0" w:beforeAutospacing="0" w:after="0" w:afterAutospacing="0" w:line="360" w:lineRule="auto"/>
        <w:ind w:left="851"/>
        <w:jc w:val="both"/>
      </w:pPr>
      <w:r>
        <w:rPr>
          <w:rFonts w:ascii="Arial" w:hAnsi="Arial" w:cs="Arial"/>
          <w:color w:val="000000"/>
        </w:rPr>
        <w:t>Dalam merumuskan visi SMK Negeri 2 Batusangkar mengacu pada hal-hal dibawah ini, yaitu :</w:t>
      </w:r>
    </w:p>
    <w:p w:rsidR="00F93632" w:rsidRDefault="00897D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134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Merupakan pernyataan yang ringkas dan mudah dipahami serta memotivasi</w:t>
      </w:r>
    </w:p>
    <w:p w:rsidR="00F93632" w:rsidRDefault="00897D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134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Mengacu pada tujuan pendidikan menengah</w:t>
      </w:r>
    </w:p>
    <w:p w:rsidR="00F93632" w:rsidRDefault="00897D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134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Mengacu pada tuntutan SKL Satuan Pendidikan</w:t>
      </w:r>
    </w:p>
    <w:p w:rsidR="00F93632" w:rsidRDefault="00897D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134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Berorientasi pada potensi, perkembangan, kebutuhan dan kepentingan peserta didik</w:t>
      </w:r>
    </w:p>
    <w:p w:rsidR="00F93632" w:rsidRDefault="00897D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134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Berorientasi pada kepentingan daerah, nasional dan internasional</w:t>
      </w:r>
    </w:p>
    <w:p w:rsidR="00F93632" w:rsidRDefault="00897D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134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Berorientasi pada perkembangan IPTEK</w:t>
      </w:r>
    </w:p>
    <w:p w:rsidR="00F93632" w:rsidRDefault="00897D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134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Memberikan inspirasi dan tantangan untuk berprestasi secara berkelanjutan</w:t>
      </w:r>
    </w:p>
    <w:p w:rsidR="00F93632" w:rsidRDefault="00897D0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134" w:hanging="284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Mendorong semangat dan komitmen warga sekolah untuk meningkatkan kualitas proses dan hasil pendidikan</w:t>
      </w:r>
    </w:p>
    <w:p w:rsidR="00F93632" w:rsidRDefault="00897D01" w:rsidP="0056191E">
      <w:pPr>
        <w:spacing w:before="200"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Berdasarkan hal di</w:t>
      </w:r>
      <w:r w:rsidR="005619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atas, maka Visi Satuan Pendidikan SMK Negeri 2 </w:t>
      </w:r>
      <w:r>
        <w:rPr>
          <w:rFonts w:ascii="Arial" w:eastAsia="Times New Roman" w:hAnsi="Arial" w:cs="Arial"/>
          <w:sz w:val="24"/>
          <w:szCs w:val="24"/>
        </w:rPr>
        <w:t>Batusangkar adalah :</w:t>
      </w:r>
    </w:p>
    <w:p w:rsidR="00F93632" w:rsidRDefault="00E53EBD" w:rsidP="0056191E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</w:t>
      </w:r>
      <w:r w:rsidR="00897D01">
        <w:rPr>
          <w:rFonts w:ascii="Arial" w:eastAsia="Times New Roman" w:hAnsi="Arial" w:cs="Arial"/>
          <w:b/>
          <w:sz w:val="24"/>
          <w:szCs w:val="24"/>
        </w:rPr>
        <w:t>Berilmu Pengetahuan, Berteknologi, Kompetitif dan Berakhlak Mulia dengan Jiwa Entrepreuneur Millennial di Bidang Agribisnis, Teknologi dan Seni Kreativ sehingga Mampu Mengisi Kebutuhan Du</w:t>
      </w:r>
      <w:r>
        <w:rPr>
          <w:rFonts w:ascii="Arial" w:eastAsia="Times New Roman" w:hAnsi="Arial" w:cs="Arial"/>
          <w:b/>
          <w:sz w:val="24"/>
          <w:szCs w:val="24"/>
        </w:rPr>
        <w:t>nia Kerja di Zaman Industri 5.0</w:t>
      </w:r>
      <w:r w:rsidR="00897D01">
        <w:rPr>
          <w:rFonts w:ascii="Arial" w:eastAsia="Times New Roman" w:hAnsi="Arial" w:cs="Arial"/>
          <w:b/>
          <w:sz w:val="24"/>
          <w:szCs w:val="24"/>
        </w:rPr>
        <w:t>”</w:t>
      </w:r>
    </w:p>
    <w:p w:rsidR="00C818E5" w:rsidRDefault="00C818E5" w:rsidP="00897D01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818E5" w:rsidRDefault="00C818E5" w:rsidP="00897D01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818E5" w:rsidRDefault="00C818E5" w:rsidP="00897D01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818E5" w:rsidRDefault="00C818E5" w:rsidP="00897D01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6191E" w:rsidRDefault="0056191E" w:rsidP="00897D01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818E5" w:rsidRDefault="00C818E5" w:rsidP="00897D01">
      <w:pPr>
        <w:spacing w:after="0" w:line="360" w:lineRule="auto"/>
        <w:ind w:left="113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818E5" w:rsidRDefault="00C818E5" w:rsidP="00897D01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632" w:rsidRDefault="00897D01" w:rsidP="00A9728D">
      <w:pPr>
        <w:pStyle w:val="ListParagraph"/>
        <w:numPr>
          <w:ilvl w:val="1"/>
          <w:numId w:val="1"/>
        </w:numPr>
        <w:spacing w:after="0" w:line="360" w:lineRule="auto"/>
        <w:ind w:left="851" w:hanging="436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Indikator Pencapaian Visi :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757"/>
        <w:gridCol w:w="3273"/>
        <w:gridCol w:w="1818"/>
      </w:tblGrid>
      <w:tr w:rsidR="00F93632" w:rsidTr="00A9728D">
        <w:trPr>
          <w:trHeight w:val="525"/>
          <w:tblHeader/>
        </w:trPr>
        <w:tc>
          <w:tcPr>
            <w:tcW w:w="523" w:type="dxa"/>
            <w:shd w:val="clear" w:color="auto" w:fill="FDE9D9" w:themeFill="accent6" w:themeFillTint="33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757" w:type="dxa"/>
            <w:shd w:val="clear" w:color="auto" w:fill="FDE9D9" w:themeFill="accent6" w:themeFillTint="33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Komponen</w:t>
            </w:r>
          </w:p>
        </w:tc>
        <w:tc>
          <w:tcPr>
            <w:tcW w:w="3273" w:type="dxa"/>
            <w:shd w:val="clear" w:color="auto" w:fill="FDE9D9" w:themeFill="accent6" w:themeFillTint="33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Definisi Operasional</w:t>
            </w:r>
          </w:p>
        </w:tc>
        <w:tc>
          <w:tcPr>
            <w:tcW w:w="1818" w:type="dxa"/>
            <w:shd w:val="clear" w:color="auto" w:fill="FDE9D9" w:themeFill="accent6" w:themeFillTint="33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Indikator Pencapaian</w:t>
            </w:r>
          </w:p>
        </w:tc>
      </w:tr>
      <w:tr w:rsidR="00F93632" w:rsidTr="00A9728D">
        <w:tc>
          <w:tcPr>
            <w:tcW w:w="52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Berilmu pengetahuan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ind w:left="-1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mengikuti dan menerapkan tren ilmu pengetahuan sesuai perkembangan zaman 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Tidak canggung berkomunikasi &amp; melanjutkan pendidikan</w:t>
            </w:r>
          </w:p>
        </w:tc>
      </w:tr>
      <w:tr w:rsidR="00F93632" w:rsidTr="00A9728D">
        <w:tc>
          <w:tcPr>
            <w:tcW w:w="52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Berteknologi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ind w:left="-1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menghasilkan tenaga kerja yang kompeten sesuai perkembangan teknologi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Cepat menyesuaikan dengan teknologi</w:t>
            </w:r>
          </w:p>
        </w:tc>
      </w:tr>
      <w:tr w:rsidR="00F93632" w:rsidTr="00A9728D">
        <w:tc>
          <w:tcPr>
            <w:tcW w:w="52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Kompetitif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ind w:left="-1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mampu bersaing dengan lulusan lainnya dalam mengisi lowongan pekerjaan 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Mengisi lowongan kerja dan bisa berwirausaha</w:t>
            </w:r>
          </w:p>
        </w:tc>
      </w:tr>
      <w:tr w:rsidR="00F93632" w:rsidTr="00A9728D">
        <w:tc>
          <w:tcPr>
            <w:tcW w:w="52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Berakhlak mulia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ind w:left="-1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memiliki sikap, perilaku, perbuatan yang berkarakter baik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Sopan disiplin</w:t>
            </w:r>
          </w:p>
        </w:tc>
      </w:tr>
      <w:tr w:rsidR="00F93632" w:rsidTr="00A9728D">
        <w:tc>
          <w:tcPr>
            <w:tcW w:w="52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Jiwa Entrepreuneur Millennial di Bidang Agribisnis, Teknologi dan Seni Kreativ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ind w:left="-62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mampu menerapkan kompetensi yang dimiliki menjadi bakal usaha yang senantiasa mengikuti perkembangan teknologi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Mengikuti perkembangan sesuai bidang masing-masing</w:t>
            </w:r>
          </w:p>
        </w:tc>
      </w:tr>
      <w:tr w:rsidR="00F93632" w:rsidTr="00A9728D">
        <w:tc>
          <w:tcPr>
            <w:tcW w:w="52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Mampu Mengisi Keb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utuhan Dunia Kerja di Zaman Industri 5.0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ind w:left="-62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Mampu menggunakan teknologi yang diterapkan dalam dunia kerja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93632" w:rsidRDefault="00897D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Menerapkan penggunaan tekhnologi aplikatif </w:t>
            </w:r>
          </w:p>
        </w:tc>
      </w:tr>
    </w:tbl>
    <w:p w:rsidR="00F93632" w:rsidRDefault="00F93632">
      <w:pPr>
        <w:spacing w:after="0" w:line="36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93632" w:rsidRDefault="00897D01">
      <w:pPr>
        <w:numPr>
          <w:ilvl w:val="0"/>
          <w:numId w:val="1"/>
        </w:numPr>
        <w:spacing w:after="0" w:line="36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Misi </w:t>
      </w:r>
      <w:r w:rsidR="006A2978">
        <w:rPr>
          <w:rFonts w:ascii="Arial" w:eastAsia="Arial" w:hAnsi="Arial" w:cs="Arial"/>
          <w:b/>
          <w:sz w:val="24"/>
          <w:szCs w:val="24"/>
        </w:rPr>
        <w:t>Satuan Pendidikan</w:t>
      </w:r>
    </w:p>
    <w:p w:rsidR="00F93632" w:rsidRDefault="00897D01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Menciptakan generasi yang mampu menjawab tantangan berbagai hal terkait ilmu pengetahuan dan teknologi</w:t>
      </w:r>
    </w:p>
    <w:p w:rsidR="00F029F2" w:rsidRDefault="00F029F2" w:rsidP="00F029F2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Membina generasi agar mampu menjadi seorang yang aktif berbicara, jujur dan disiplin</w:t>
      </w:r>
    </w:p>
    <w:p w:rsidR="00F029F2" w:rsidRDefault="00F029F2" w:rsidP="00F029F2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Menciptakan sekolah sehat dan ramah anak</w:t>
      </w:r>
    </w:p>
    <w:p w:rsidR="00F93632" w:rsidRDefault="00897D01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Mewujudkan Pembelajaran berbasis Teaching Factory (Tefa) di bidang agribisnis dan teknologi serta industry kreatif.</w:t>
      </w:r>
    </w:p>
    <w:p w:rsidR="00F93632" w:rsidRDefault="00897D01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Menyiapkan lulusan yang kompetitif dan professional dengan  Sertifikat Kompetensi yang dibutuhkan oleh DUDIKA di bidang agribisnis dan teknologi serta industry kreatif. </w:t>
      </w:r>
    </w:p>
    <w:p w:rsidR="00F029F2" w:rsidRDefault="00F029F2" w:rsidP="00F029F2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Menghasilkan lulusan yang tangguh, inovatif dan berjiwa entrepreneur terkini di bidang agribisnis dan teknologi serta industry kreatif.</w:t>
      </w:r>
    </w:p>
    <w:p w:rsidR="00E87BAD" w:rsidRDefault="00E87BAD" w:rsidP="00F029F2">
      <w:pPr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Mengisi quota mahasiswa di berbagai perguruan tinggi</w:t>
      </w:r>
    </w:p>
    <w:p w:rsidR="00F93632" w:rsidRDefault="00897D01" w:rsidP="0056191E">
      <w:pPr>
        <w:numPr>
          <w:ilvl w:val="0"/>
          <w:numId w:val="1"/>
        </w:numPr>
        <w:spacing w:before="240" w:after="0" w:line="360" w:lineRule="auto"/>
        <w:ind w:left="425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Tujuan Satuan Pendidikan</w:t>
      </w:r>
    </w:p>
    <w:p w:rsidR="00F93632" w:rsidRDefault="00EB652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Perolehan n</w:t>
      </w:r>
      <w:r w:rsidR="00AF62E5">
        <w:rPr>
          <w:rFonts w:ascii="Arial" w:hAnsi="Arial" w:cs="Arial"/>
          <w:color w:val="000000"/>
        </w:rPr>
        <w:t>ilai</w:t>
      </w:r>
      <w:r w:rsidR="00897D01">
        <w:rPr>
          <w:rFonts w:ascii="Arial" w:hAnsi="Arial" w:cs="Arial"/>
          <w:color w:val="000000"/>
        </w:rPr>
        <w:t xml:space="preserve"> rata-rata </w:t>
      </w:r>
      <w:r>
        <w:rPr>
          <w:rFonts w:ascii="Arial" w:hAnsi="Arial" w:cs="Arial"/>
          <w:color w:val="000000"/>
        </w:rPr>
        <w:t>diatas</w:t>
      </w:r>
      <w:r w:rsidR="00897D01">
        <w:rPr>
          <w:rFonts w:ascii="Arial" w:hAnsi="Arial" w:cs="Arial"/>
          <w:color w:val="000000"/>
        </w:rPr>
        <w:t xml:space="preserve"> standar kelulusan.</w:t>
      </w:r>
    </w:p>
    <w:p w:rsidR="00F93632" w:rsidRDefault="00897D0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Meningkatnya disiplin yang dimiliki oleh seluruh warga sekolah.</w:t>
      </w:r>
    </w:p>
    <w:p w:rsidR="00F93632" w:rsidRPr="00E87BAD" w:rsidRDefault="00897D0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Mewujudkan suasana pergaulan sehari-hari yang berlandaskan keimanan dan ketaqwaan.</w:t>
      </w:r>
    </w:p>
    <w:p w:rsidR="00E87BAD" w:rsidRPr="00EB6524" w:rsidRDefault="00E87BAD" w:rsidP="00E87BA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Mewujudkan lingkungan sekolah yang bersih, indah, nyaman dan asri.</w:t>
      </w:r>
    </w:p>
    <w:p w:rsidR="00F93632" w:rsidRPr="00E53EBD" w:rsidRDefault="00897D0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</w:rPr>
      </w:pPr>
      <w:r w:rsidRPr="00E53EBD">
        <w:rPr>
          <w:rFonts w:ascii="Arial" w:hAnsi="Arial" w:cs="Arial"/>
          <w:color w:val="000000"/>
        </w:rPr>
        <w:t>Mewujudkan manajemen sekolah yang transparan dan partisipatif, melibatkan seluruh warga sekolah dan kelompok kepentingan yang terkait.</w:t>
      </w:r>
    </w:p>
    <w:p w:rsidR="00E87BAD" w:rsidRPr="00E53EBD" w:rsidRDefault="00E87BAD" w:rsidP="00E87BA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</w:rPr>
      </w:pPr>
      <w:r w:rsidRPr="00E53EBD">
        <w:rPr>
          <w:rFonts w:ascii="Arial" w:hAnsi="Arial" w:cs="Arial"/>
          <w:color w:val="000000"/>
        </w:rPr>
        <w:t>Memiliki kegiatan ekstra kurikuler yang maju dan berprestasi, terutama di bidang seni dan olahraga.</w:t>
      </w:r>
    </w:p>
    <w:p w:rsidR="00F93632" w:rsidRPr="00E53EBD" w:rsidRDefault="00897D0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</w:rPr>
      </w:pPr>
      <w:r w:rsidRPr="00E53EBD">
        <w:rPr>
          <w:rFonts w:ascii="Arial" w:hAnsi="Arial" w:cs="Arial"/>
          <w:color w:val="000000"/>
        </w:rPr>
        <w:t>Mewujudkan kegiatan Unit Produksi Sekolah yang mandiri</w:t>
      </w:r>
    </w:p>
    <w:p w:rsidR="00E87BAD" w:rsidRPr="00E53EBD" w:rsidRDefault="00E87BA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</w:rPr>
      </w:pPr>
      <w:r w:rsidRPr="00E53EBD">
        <w:rPr>
          <w:rFonts w:ascii="Arial" w:hAnsi="Arial" w:cs="Arial"/>
          <w:color w:val="000000"/>
        </w:rPr>
        <w:t>Jalinan kerjasama yang sinergis dan sinkron dengan DUDIKA</w:t>
      </w:r>
    </w:p>
    <w:p w:rsidR="00E87BAD" w:rsidRPr="00E53EBD" w:rsidRDefault="00E87BA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</w:rPr>
      </w:pPr>
      <w:r w:rsidRPr="00E53EBD">
        <w:rPr>
          <w:rFonts w:ascii="Arial" w:hAnsi="Arial" w:cs="Arial"/>
          <w:color w:val="000000"/>
        </w:rPr>
        <w:t xml:space="preserve">Terserapnya lulusan di DUDIKA </w:t>
      </w:r>
    </w:p>
    <w:p w:rsidR="00E87BAD" w:rsidRPr="00E53EBD" w:rsidRDefault="00E87BAD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jc w:val="both"/>
        <w:textAlignment w:val="baseline"/>
        <w:rPr>
          <w:rFonts w:ascii="Arial" w:hAnsi="Arial" w:cs="Arial"/>
          <w:color w:val="000000"/>
        </w:rPr>
      </w:pPr>
      <w:r w:rsidRPr="00E53EBD">
        <w:rPr>
          <w:rFonts w:ascii="Arial" w:hAnsi="Arial" w:cs="Arial"/>
          <w:color w:val="000000"/>
        </w:rPr>
        <w:t>Adanya keberlanjutan pendidikan ke jenjang yang lebih tinggi</w:t>
      </w:r>
    </w:p>
    <w:p w:rsidR="00A9728D" w:rsidRDefault="00A9728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F93632" w:rsidRPr="001734E8" w:rsidRDefault="00897D01" w:rsidP="0056191E">
      <w:pPr>
        <w:numPr>
          <w:ilvl w:val="0"/>
          <w:numId w:val="1"/>
        </w:numPr>
        <w:spacing w:before="240" w:after="0" w:line="360" w:lineRule="auto"/>
        <w:ind w:left="425" w:hanging="357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b/>
          <w:sz w:val="24"/>
          <w:szCs w:val="24"/>
        </w:rPr>
        <w:lastRenderedPageBreak/>
        <w:t>Tujuan Program Keahlian</w:t>
      </w:r>
    </w:p>
    <w:p w:rsidR="00F93632" w:rsidRPr="001734E8" w:rsidRDefault="00897D01">
      <w:pPr>
        <w:pStyle w:val="ListParagraph"/>
        <w:numPr>
          <w:ilvl w:val="0"/>
          <w:numId w:val="5"/>
        </w:numPr>
        <w:tabs>
          <w:tab w:val="left" w:pos="2970"/>
        </w:tabs>
        <w:spacing w:after="0" w:line="360" w:lineRule="auto"/>
        <w:ind w:left="851"/>
        <w:rPr>
          <w:rFonts w:ascii="Arial" w:eastAsia="Arial" w:hAnsi="Arial" w:cs="Arial"/>
          <w:b/>
          <w:sz w:val="24"/>
          <w:szCs w:val="24"/>
        </w:rPr>
      </w:pPr>
      <w:r w:rsidRPr="001734E8">
        <w:rPr>
          <w:rFonts w:ascii="Arial" w:eastAsia="Arial" w:hAnsi="Arial" w:cs="Arial"/>
          <w:b/>
          <w:sz w:val="24"/>
          <w:szCs w:val="24"/>
        </w:rPr>
        <w:t>Teknik Otomotif</w:t>
      </w:r>
    </w:p>
    <w:p w:rsidR="00F93632" w:rsidRPr="001734E8" w:rsidRDefault="00897D01" w:rsidP="00E53EBD">
      <w:pPr>
        <w:pStyle w:val="ListParagraph"/>
        <w:tabs>
          <w:tab w:val="left" w:pos="2970"/>
        </w:tabs>
        <w:spacing w:after="0" w:line="360" w:lineRule="auto"/>
        <w:ind w:left="880"/>
        <w:jc w:val="both"/>
        <w:rPr>
          <w:rFonts w:ascii="Arial" w:eastAsia="Arial" w:hAnsi="Arial" w:cs="Arial"/>
          <w:bCs/>
          <w:sz w:val="24"/>
          <w:szCs w:val="24"/>
        </w:rPr>
      </w:pPr>
      <w:r w:rsidRPr="001734E8">
        <w:rPr>
          <w:rFonts w:ascii="Arial" w:eastAsia="Arial" w:hAnsi="Arial" w:cs="Arial"/>
          <w:bCs/>
          <w:sz w:val="24"/>
          <w:szCs w:val="24"/>
        </w:rPr>
        <w:t>Tujuan secara bertahap akan dimonitoring, dievaluasi dan dikendalikan setiap kurun waktu 1 tahun, sebagai berikut :</w:t>
      </w:r>
      <w:r w:rsidRPr="001734E8">
        <w:rPr>
          <w:rFonts w:ascii="Arial" w:eastAsia="Arial" w:hAnsi="Arial" w:cs="Arial"/>
          <w:bCs/>
          <w:sz w:val="24"/>
          <w:szCs w:val="24"/>
        </w:rPr>
        <w:tab/>
      </w:r>
    </w:p>
    <w:p w:rsidR="00F93632" w:rsidRPr="001734E8" w:rsidRDefault="00897D01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sz w:val="24"/>
          <w:szCs w:val="24"/>
        </w:rPr>
        <w:t xml:space="preserve">Terciptanya pembelajaran yang berpusat pada siswa dengan menerapkan project based learning </w:t>
      </w:r>
    </w:p>
    <w:p w:rsidR="00F93632" w:rsidRPr="001734E8" w:rsidRDefault="00897D01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sz w:val="24"/>
          <w:szCs w:val="24"/>
        </w:rPr>
        <w:t>Terwujudnya pembelajaran kolaboratif dengan pihak industri (guru tamu) menghasilkan project sesuai kebutuhan masyarakat</w:t>
      </w:r>
    </w:p>
    <w:p w:rsidR="00F93632" w:rsidRPr="001734E8" w:rsidRDefault="00897D01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sz w:val="24"/>
          <w:szCs w:val="24"/>
        </w:rPr>
        <w:t>Memiliki guru otomotif yang bisa menerapkan model pembelajaran yang berdiferensiasi dan berbasis saintifik</w:t>
      </w:r>
    </w:p>
    <w:p w:rsidR="00F93632" w:rsidRPr="001734E8" w:rsidRDefault="00897D01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sz w:val="24"/>
          <w:szCs w:val="24"/>
        </w:rPr>
        <w:t>Meraih kejuaraan lomba keterampilan siswa tingkat Kabupaten</w:t>
      </w:r>
    </w:p>
    <w:p w:rsidR="001734E8" w:rsidRPr="001734E8" w:rsidRDefault="001734E8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sz w:val="24"/>
          <w:szCs w:val="24"/>
        </w:rPr>
        <w:t>Terkoordinasinya keberadaan pembelajaran peserta didik teknik otomotif dengan baik</w:t>
      </w:r>
    </w:p>
    <w:p w:rsidR="001734E8" w:rsidRPr="001734E8" w:rsidRDefault="001734E8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sz w:val="24"/>
          <w:szCs w:val="24"/>
        </w:rPr>
        <w:t xml:space="preserve">Terlaksananya unit produksi pencucian dan servis berkala sebagai unit produksi </w:t>
      </w:r>
    </w:p>
    <w:p w:rsidR="001734E8" w:rsidRPr="001734E8" w:rsidRDefault="001734E8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sz w:val="24"/>
          <w:szCs w:val="24"/>
        </w:rPr>
        <w:t>Mendapatkan reward kepuasan dari pelanggan unit produksi</w:t>
      </w:r>
    </w:p>
    <w:p w:rsidR="001734E8" w:rsidRPr="001734E8" w:rsidRDefault="001734E8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eastAsia="Arial" w:hAnsi="Arial" w:cs="Arial"/>
          <w:sz w:val="24"/>
          <w:szCs w:val="24"/>
        </w:rPr>
        <w:t>Mengisi iklan promosi di market place Batusangkar</w:t>
      </w:r>
    </w:p>
    <w:p w:rsidR="00AF62E5" w:rsidRPr="00991BFE" w:rsidRDefault="001734E8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1734E8">
        <w:rPr>
          <w:rFonts w:ascii="Arial" w:hAnsi="Arial" w:cs="Arial"/>
          <w:color w:val="000000"/>
          <w:sz w:val="24"/>
          <w:szCs w:val="24"/>
        </w:rPr>
        <w:t>Terjalinnya kerjasama dengan Toyota Bukittinggi</w:t>
      </w:r>
    </w:p>
    <w:p w:rsidR="00F93632" w:rsidRPr="003A1B7A" w:rsidRDefault="00991BFE" w:rsidP="00E53EBD">
      <w:pPr>
        <w:pStyle w:val="ListParagraph"/>
        <w:numPr>
          <w:ilvl w:val="0"/>
          <w:numId w:val="6"/>
        </w:numPr>
        <w:spacing w:after="0" w:line="360" w:lineRule="auto"/>
        <w:ind w:left="12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Diterimanya lulusan teknik otomotif di DUDIKA dan perguruan tinggi</w:t>
      </w:r>
    </w:p>
    <w:p w:rsidR="00F93632" w:rsidRPr="00991BFE" w:rsidRDefault="00897D01" w:rsidP="00E53EBD">
      <w:pPr>
        <w:numPr>
          <w:ilvl w:val="1"/>
          <w:numId w:val="8"/>
        </w:numPr>
        <w:spacing w:before="240" w:after="0" w:line="360" w:lineRule="auto"/>
        <w:ind w:left="992" w:hanging="425"/>
        <w:jc w:val="both"/>
        <w:rPr>
          <w:rFonts w:ascii="Arial" w:eastAsia="Arial" w:hAnsi="Arial" w:cs="Arial"/>
          <w:b/>
          <w:sz w:val="24"/>
          <w:szCs w:val="24"/>
        </w:rPr>
      </w:pPr>
      <w:r w:rsidRPr="00991BFE">
        <w:rPr>
          <w:rFonts w:ascii="Arial" w:eastAsia="Arial" w:hAnsi="Arial" w:cs="Arial"/>
          <w:b/>
          <w:sz w:val="24"/>
          <w:szCs w:val="24"/>
        </w:rPr>
        <w:t>Teknik Pengelasan dan Fabrikasi Logam</w:t>
      </w:r>
    </w:p>
    <w:p w:rsidR="001734E8" w:rsidRPr="00991BFE" w:rsidRDefault="001734E8" w:rsidP="0056191E">
      <w:pPr>
        <w:pStyle w:val="ListParagraph"/>
        <w:tabs>
          <w:tab w:val="left" w:pos="2970"/>
        </w:tabs>
        <w:spacing w:after="0" w:line="360" w:lineRule="auto"/>
        <w:ind w:left="992"/>
        <w:contextualSpacing w:val="0"/>
        <w:jc w:val="both"/>
        <w:rPr>
          <w:rFonts w:ascii="Arial" w:eastAsia="Arial" w:hAnsi="Arial" w:cs="Arial"/>
          <w:bCs/>
          <w:sz w:val="24"/>
          <w:szCs w:val="24"/>
        </w:rPr>
      </w:pPr>
      <w:r w:rsidRPr="00991BFE">
        <w:rPr>
          <w:rFonts w:ascii="Arial" w:eastAsia="Arial" w:hAnsi="Arial" w:cs="Arial"/>
          <w:bCs/>
          <w:sz w:val="24"/>
          <w:szCs w:val="24"/>
        </w:rPr>
        <w:t>Tujuan secara bertahap akan dimonitoring, dievaluasi dan dikendalikan setiap kurun waktu 1 tahun, sebagai berikut :</w:t>
      </w:r>
      <w:r w:rsidRPr="00991BFE">
        <w:rPr>
          <w:rFonts w:ascii="Arial" w:eastAsia="Arial" w:hAnsi="Arial" w:cs="Arial"/>
          <w:bCs/>
          <w:sz w:val="24"/>
          <w:szCs w:val="24"/>
        </w:rPr>
        <w:tab/>
      </w:r>
    </w:p>
    <w:p w:rsidR="001734E8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Terciptanya pembelajaran yang berpusat pada siswa dengan menerapkan project based learning </w:t>
      </w:r>
    </w:p>
    <w:p w:rsidR="001734E8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Terwujudnya pembelajaran kolaboratif dengan pihak industri (guru tamu) menghasilkan project sesuai kebutuhan masyarakat</w:t>
      </w:r>
    </w:p>
    <w:p w:rsidR="001734E8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Memiliki guru </w:t>
      </w:r>
      <w:r w:rsidR="00797CA8">
        <w:rPr>
          <w:rFonts w:ascii="Arial" w:eastAsia="Arial" w:hAnsi="Arial" w:cs="Arial"/>
          <w:sz w:val="24"/>
          <w:szCs w:val="24"/>
        </w:rPr>
        <w:t>pengelasan</w:t>
      </w:r>
      <w:r w:rsidRPr="00991BFE">
        <w:rPr>
          <w:rFonts w:ascii="Arial" w:eastAsia="Arial" w:hAnsi="Arial" w:cs="Arial"/>
          <w:sz w:val="24"/>
          <w:szCs w:val="24"/>
        </w:rPr>
        <w:t xml:space="preserve"> yang bisa menerapkan model pembelajaran yang berdiferensiasi dan berbasis saintifik</w:t>
      </w:r>
    </w:p>
    <w:p w:rsidR="001734E8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Meraih kejuaraan lomba kete</w:t>
      </w:r>
      <w:r w:rsidR="00991BFE" w:rsidRPr="00991BFE">
        <w:rPr>
          <w:rFonts w:ascii="Arial" w:eastAsia="Arial" w:hAnsi="Arial" w:cs="Arial"/>
          <w:sz w:val="24"/>
          <w:szCs w:val="24"/>
        </w:rPr>
        <w:t>rampilan siswa tingkat Provinsi</w:t>
      </w:r>
    </w:p>
    <w:p w:rsidR="001734E8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Terkoordinasinya keberadaan pembelajaran peserta didik teknik </w:t>
      </w:r>
      <w:r w:rsidR="00991BFE" w:rsidRPr="00991BFE">
        <w:rPr>
          <w:rFonts w:ascii="Arial" w:eastAsia="Arial" w:hAnsi="Arial" w:cs="Arial"/>
          <w:sz w:val="24"/>
          <w:szCs w:val="24"/>
        </w:rPr>
        <w:t>pengelasan</w:t>
      </w:r>
      <w:r w:rsidRPr="00991BFE">
        <w:rPr>
          <w:rFonts w:ascii="Arial" w:eastAsia="Arial" w:hAnsi="Arial" w:cs="Arial"/>
          <w:sz w:val="24"/>
          <w:szCs w:val="24"/>
        </w:rPr>
        <w:t xml:space="preserve"> dengan baik</w:t>
      </w:r>
    </w:p>
    <w:p w:rsidR="001734E8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lastRenderedPageBreak/>
        <w:t xml:space="preserve">Terlaksananya unit produksi </w:t>
      </w:r>
      <w:r w:rsidR="00991BFE" w:rsidRPr="00991BFE">
        <w:rPr>
          <w:rFonts w:ascii="Arial" w:eastAsia="Arial" w:hAnsi="Arial" w:cs="Arial"/>
          <w:sz w:val="24"/>
          <w:szCs w:val="24"/>
        </w:rPr>
        <w:t>pembuatan pagar besi, rak bunga dan lain-lain</w:t>
      </w:r>
      <w:r w:rsidRPr="00991BFE">
        <w:rPr>
          <w:rFonts w:ascii="Arial" w:eastAsia="Arial" w:hAnsi="Arial" w:cs="Arial"/>
          <w:sz w:val="24"/>
          <w:szCs w:val="24"/>
        </w:rPr>
        <w:t xml:space="preserve"> sebagai unit produksi </w:t>
      </w:r>
    </w:p>
    <w:p w:rsidR="001734E8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Mendapatkan reward kepuasan dari pelanggan unit produksi</w:t>
      </w:r>
    </w:p>
    <w:p w:rsidR="001734E8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Mengisi iklan promosi di market place Batusangkar</w:t>
      </w:r>
    </w:p>
    <w:p w:rsidR="00991BFE" w:rsidRPr="00991BFE" w:rsidRDefault="001734E8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 xml:space="preserve">Terjalinnya kerjasama dengan </w:t>
      </w:r>
      <w:r w:rsidR="00991BFE" w:rsidRPr="00991BFE">
        <w:rPr>
          <w:rFonts w:ascii="Arial" w:hAnsi="Arial" w:cs="Arial"/>
          <w:color w:val="000000"/>
          <w:sz w:val="24"/>
          <w:szCs w:val="24"/>
        </w:rPr>
        <w:t>Bengkel las Bukik Gombak</w:t>
      </w:r>
    </w:p>
    <w:p w:rsidR="00991BFE" w:rsidRPr="00C818E5" w:rsidRDefault="00991BFE" w:rsidP="00E53EBD">
      <w:pPr>
        <w:pStyle w:val="ListParagraph"/>
        <w:numPr>
          <w:ilvl w:val="0"/>
          <w:numId w:val="15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>Diterimanya lulusan teknik otomotif di DUDIKA dan perguruan tinggi</w:t>
      </w:r>
    </w:p>
    <w:p w:rsidR="00F93632" w:rsidRDefault="00897D01" w:rsidP="00E53EBD">
      <w:pPr>
        <w:numPr>
          <w:ilvl w:val="1"/>
          <w:numId w:val="10"/>
        </w:numPr>
        <w:spacing w:before="240" w:after="0" w:line="360" w:lineRule="auto"/>
        <w:ind w:left="850" w:hanging="42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Agribisnis Tanaman</w:t>
      </w:r>
    </w:p>
    <w:p w:rsidR="00991BFE" w:rsidRPr="00991BFE" w:rsidRDefault="00897D01" w:rsidP="00E53EBD">
      <w:pPr>
        <w:spacing w:after="0" w:line="360" w:lineRule="auto"/>
        <w:ind w:left="810" w:hanging="39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991BFE" w:rsidRPr="00991BFE">
        <w:rPr>
          <w:rFonts w:ascii="Arial" w:eastAsia="Arial" w:hAnsi="Arial" w:cs="Arial"/>
          <w:bCs/>
          <w:sz w:val="24"/>
          <w:szCs w:val="24"/>
        </w:rPr>
        <w:t>Tujuan secara bertahap akan dimonitoring, dievaluasi dan dikendalikan setiap kurun waktu 1 tahun, sebagai berikut :</w:t>
      </w:r>
      <w:r w:rsidR="00991BFE" w:rsidRPr="00991BFE">
        <w:rPr>
          <w:rFonts w:ascii="Arial" w:eastAsia="Arial" w:hAnsi="Arial" w:cs="Arial"/>
          <w:bCs/>
          <w:sz w:val="24"/>
          <w:szCs w:val="24"/>
        </w:rPr>
        <w:tab/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Terciptanya pembelajaran yang berpusat pada siswa dengan menerapkan project based learning </w:t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Terwujudnya pembelajaran kolaboratif dengan pihak industri (guru tamu) menghasilkan project sesuai kebutuhan masyarakat</w:t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Memiliki guru </w:t>
      </w:r>
      <w:r w:rsidR="00797CA8">
        <w:rPr>
          <w:rFonts w:ascii="Arial" w:eastAsia="Arial" w:hAnsi="Arial" w:cs="Arial"/>
          <w:sz w:val="24"/>
          <w:szCs w:val="24"/>
        </w:rPr>
        <w:t>agritan</w:t>
      </w:r>
      <w:r w:rsidRPr="00991BFE">
        <w:rPr>
          <w:rFonts w:ascii="Arial" w:eastAsia="Arial" w:hAnsi="Arial" w:cs="Arial"/>
          <w:sz w:val="24"/>
          <w:szCs w:val="24"/>
        </w:rPr>
        <w:t xml:space="preserve"> yang bisa menerapkan model pembelajaran yang berdiferensiasi dan berbasis saintifik</w:t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Meraih kejuaraan lomba keterampilan siswa tingkat Provinsi</w:t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Terkoordinasinya keberadaan pembelajaran peserta didik </w:t>
      </w:r>
      <w:r w:rsidR="00396A5C">
        <w:rPr>
          <w:rFonts w:ascii="Arial" w:eastAsia="Arial" w:hAnsi="Arial" w:cs="Arial"/>
          <w:sz w:val="24"/>
          <w:szCs w:val="24"/>
        </w:rPr>
        <w:t xml:space="preserve">agritan </w:t>
      </w:r>
      <w:r w:rsidRPr="00991BFE">
        <w:rPr>
          <w:rFonts w:ascii="Arial" w:eastAsia="Arial" w:hAnsi="Arial" w:cs="Arial"/>
          <w:sz w:val="24"/>
          <w:szCs w:val="24"/>
        </w:rPr>
        <w:t>dengan baik</w:t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Terlaksananya unit produksi </w:t>
      </w:r>
      <w:r w:rsidR="00396A5C">
        <w:rPr>
          <w:rFonts w:ascii="Arial" w:eastAsia="Arial" w:hAnsi="Arial" w:cs="Arial"/>
          <w:sz w:val="24"/>
          <w:szCs w:val="24"/>
        </w:rPr>
        <w:t>berbagai hasil pertanian</w:t>
      </w:r>
      <w:r w:rsidRPr="00991BFE">
        <w:rPr>
          <w:rFonts w:ascii="Arial" w:eastAsia="Arial" w:hAnsi="Arial" w:cs="Arial"/>
          <w:sz w:val="24"/>
          <w:szCs w:val="24"/>
        </w:rPr>
        <w:t xml:space="preserve"> dan lain-lain sebagai unit produksi </w:t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Mendapatkan reward kepuasan dari pelanggan unit produksi</w:t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Mengisi iklan promosi di market place Batusangkar</w:t>
      </w:r>
    </w:p>
    <w:p w:rsidR="00991BFE" w:rsidRPr="00991BFE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 xml:space="preserve">Terjalinnya kerjasama dengan </w:t>
      </w:r>
      <w:r w:rsidR="00797CA8">
        <w:rPr>
          <w:rFonts w:ascii="Arial" w:hAnsi="Arial" w:cs="Arial"/>
          <w:color w:val="000000"/>
          <w:sz w:val="24"/>
          <w:szCs w:val="24"/>
        </w:rPr>
        <w:t>DUDIKA dalam dan luar provinsi</w:t>
      </w:r>
    </w:p>
    <w:p w:rsidR="00F93632" w:rsidRDefault="00991BFE" w:rsidP="00E53EBD">
      <w:pPr>
        <w:pStyle w:val="ListParagraph"/>
        <w:numPr>
          <w:ilvl w:val="0"/>
          <w:numId w:val="11"/>
        </w:numPr>
        <w:spacing w:after="0" w:line="360" w:lineRule="auto"/>
        <w:ind w:left="1354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 xml:space="preserve">Diterimanya lulusan </w:t>
      </w:r>
      <w:r w:rsidR="00396A5C">
        <w:rPr>
          <w:rFonts w:ascii="Arial" w:hAnsi="Arial" w:cs="Arial"/>
          <w:color w:val="000000"/>
          <w:sz w:val="24"/>
          <w:szCs w:val="24"/>
        </w:rPr>
        <w:t>agritan</w:t>
      </w:r>
      <w:r w:rsidRPr="00991BFE">
        <w:rPr>
          <w:rFonts w:ascii="Arial" w:hAnsi="Arial" w:cs="Arial"/>
          <w:color w:val="000000"/>
          <w:sz w:val="24"/>
          <w:szCs w:val="24"/>
        </w:rPr>
        <w:t xml:space="preserve"> di DUDIKA dan perguruan tinggi</w:t>
      </w:r>
    </w:p>
    <w:p w:rsidR="00F93632" w:rsidRDefault="00897D01" w:rsidP="00E53EBD">
      <w:pPr>
        <w:numPr>
          <w:ilvl w:val="1"/>
          <w:numId w:val="10"/>
        </w:numPr>
        <w:spacing w:before="240" w:after="0" w:line="360" w:lineRule="auto"/>
        <w:ind w:left="850" w:hanging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Agribisnis Ternak</w:t>
      </w:r>
    </w:p>
    <w:p w:rsidR="00396A5C" w:rsidRPr="00991BFE" w:rsidRDefault="00396A5C" w:rsidP="00E53EBD">
      <w:pPr>
        <w:spacing w:after="0" w:line="360" w:lineRule="auto"/>
        <w:ind w:left="900"/>
        <w:jc w:val="both"/>
        <w:rPr>
          <w:rFonts w:ascii="Arial" w:eastAsia="Arial" w:hAnsi="Arial" w:cs="Arial"/>
          <w:bCs/>
          <w:sz w:val="24"/>
          <w:szCs w:val="24"/>
        </w:rPr>
      </w:pPr>
      <w:r w:rsidRPr="00991BFE">
        <w:rPr>
          <w:rFonts w:ascii="Arial" w:eastAsia="Arial" w:hAnsi="Arial" w:cs="Arial"/>
          <w:bCs/>
          <w:sz w:val="24"/>
          <w:szCs w:val="24"/>
        </w:rPr>
        <w:t>Tujuan secara bertahap akan dimonitoring, dievaluasi dan dikendalikan setiap kurun waktu 1 tahun, sebagai berikut :</w:t>
      </w:r>
      <w:r w:rsidRPr="00991BFE">
        <w:rPr>
          <w:rFonts w:ascii="Arial" w:eastAsia="Arial" w:hAnsi="Arial" w:cs="Arial"/>
          <w:bCs/>
          <w:sz w:val="24"/>
          <w:szCs w:val="24"/>
        </w:rPr>
        <w:tab/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Terciptanya pembelajaran yang berpusat pada siswa dengan menerapkan project based learning </w:t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Terwujudnya pembelajaran kolaboratif dengan pihak industri (guru tamu) menghasilkan project sesuai kebutuhan masyarakat</w:t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lastRenderedPageBreak/>
        <w:t xml:space="preserve">Memiliki guru </w:t>
      </w:r>
      <w:r>
        <w:rPr>
          <w:rFonts w:ascii="Arial" w:eastAsia="Arial" w:hAnsi="Arial" w:cs="Arial"/>
          <w:sz w:val="24"/>
          <w:szCs w:val="24"/>
        </w:rPr>
        <w:t>agrinak</w:t>
      </w:r>
      <w:r w:rsidRPr="00991BFE">
        <w:rPr>
          <w:rFonts w:ascii="Arial" w:eastAsia="Arial" w:hAnsi="Arial" w:cs="Arial"/>
          <w:sz w:val="24"/>
          <w:szCs w:val="24"/>
        </w:rPr>
        <w:t xml:space="preserve"> yang bisa menerapkan model pembelajaran yang berdiferensiasi dan berbasis saintifik</w:t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Meraih kejuaraan lomba keterampilan siswa tingkat Provinsi</w:t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Terkoordinasinya keberadaan pembelajaran peserta didik </w:t>
      </w:r>
      <w:r>
        <w:rPr>
          <w:rFonts w:ascii="Arial" w:eastAsia="Arial" w:hAnsi="Arial" w:cs="Arial"/>
          <w:sz w:val="24"/>
          <w:szCs w:val="24"/>
        </w:rPr>
        <w:t>agrinak</w:t>
      </w:r>
      <w:r w:rsidRPr="00991BFE">
        <w:rPr>
          <w:rFonts w:ascii="Arial" w:eastAsia="Arial" w:hAnsi="Arial" w:cs="Arial"/>
          <w:sz w:val="24"/>
          <w:szCs w:val="24"/>
        </w:rPr>
        <w:t xml:space="preserve"> dengan baik</w:t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Terlaksananya unit produksi </w:t>
      </w:r>
      <w:r>
        <w:rPr>
          <w:rFonts w:ascii="Arial" w:eastAsia="Arial" w:hAnsi="Arial" w:cs="Arial"/>
          <w:sz w:val="24"/>
          <w:szCs w:val="24"/>
        </w:rPr>
        <w:t>daging ayam segar, telur ayam KUB</w:t>
      </w:r>
      <w:r w:rsidRPr="00991BFE">
        <w:rPr>
          <w:rFonts w:ascii="Arial" w:eastAsia="Arial" w:hAnsi="Arial" w:cs="Arial"/>
          <w:sz w:val="24"/>
          <w:szCs w:val="24"/>
        </w:rPr>
        <w:t xml:space="preserve"> dan lain-lain sebagai unit produksi </w:t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Mendapatkan reward kepuasan dari pelanggan unit produksi</w:t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Mengisi iklan promosi di market place Batusangkar</w:t>
      </w:r>
    </w:p>
    <w:p w:rsidR="00396A5C" w:rsidRPr="00991BFE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 xml:space="preserve">Terjalinnya kerjasama dengan </w:t>
      </w:r>
      <w:r>
        <w:rPr>
          <w:rFonts w:ascii="Arial" w:hAnsi="Arial" w:cs="Arial"/>
          <w:color w:val="000000"/>
          <w:sz w:val="24"/>
          <w:szCs w:val="24"/>
        </w:rPr>
        <w:t>DUDIKA dalam dan luar provinsi</w:t>
      </w:r>
    </w:p>
    <w:p w:rsidR="00396A5C" w:rsidRDefault="00396A5C" w:rsidP="00E53EBD">
      <w:pPr>
        <w:pStyle w:val="ListParagraph"/>
        <w:numPr>
          <w:ilvl w:val="0"/>
          <w:numId w:val="12"/>
        </w:numPr>
        <w:spacing w:after="0" w:line="360" w:lineRule="auto"/>
        <w:ind w:left="1354" w:hanging="389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 xml:space="preserve">Diterimanya lulusan </w:t>
      </w:r>
      <w:r>
        <w:rPr>
          <w:rFonts w:ascii="Arial" w:hAnsi="Arial" w:cs="Arial"/>
          <w:color w:val="000000"/>
          <w:sz w:val="24"/>
          <w:szCs w:val="24"/>
        </w:rPr>
        <w:t>agrinak</w:t>
      </w:r>
      <w:r w:rsidRPr="00991BFE">
        <w:rPr>
          <w:rFonts w:ascii="Arial" w:hAnsi="Arial" w:cs="Arial"/>
          <w:color w:val="000000"/>
          <w:sz w:val="24"/>
          <w:szCs w:val="24"/>
        </w:rPr>
        <w:t xml:space="preserve"> di DUDIKA dan perguruan tinggi</w:t>
      </w:r>
    </w:p>
    <w:p w:rsidR="00F93632" w:rsidRDefault="00897D01" w:rsidP="00E53EBD">
      <w:pPr>
        <w:numPr>
          <w:ilvl w:val="1"/>
          <w:numId w:val="10"/>
        </w:numPr>
        <w:spacing w:before="240" w:after="0" w:line="360" w:lineRule="auto"/>
        <w:ind w:left="850" w:hanging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Agriteknologi Pengolahan Hasil Pertanian</w:t>
      </w:r>
    </w:p>
    <w:p w:rsidR="00D27547" w:rsidRPr="00991BFE" w:rsidRDefault="00D27547" w:rsidP="00E53EBD">
      <w:pPr>
        <w:spacing w:after="0" w:line="360" w:lineRule="auto"/>
        <w:ind w:left="900"/>
        <w:jc w:val="both"/>
        <w:rPr>
          <w:rFonts w:ascii="Arial" w:eastAsia="Arial" w:hAnsi="Arial" w:cs="Arial"/>
          <w:bCs/>
          <w:sz w:val="24"/>
          <w:szCs w:val="24"/>
        </w:rPr>
      </w:pPr>
      <w:r w:rsidRPr="00991BFE">
        <w:rPr>
          <w:rFonts w:ascii="Arial" w:eastAsia="Arial" w:hAnsi="Arial" w:cs="Arial"/>
          <w:bCs/>
          <w:sz w:val="24"/>
          <w:szCs w:val="24"/>
        </w:rPr>
        <w:t>Tujuan secara bertahap akan dimonitoring, dievaluasi dan dikendalikan setiap kurun waktu 1 tahun, sebagai berikut :</w:t>
      </w:r>
      <w:r w:rsidRPr="00991BFE">
        <w:rPr>
          <w:rFonts w:ascii="Arial" w:eastAsia="Arial" w:hAnsi="Arial" w:cs="Arial"/>
          <w:bCs/>
          <w:sz w:val="24"/>
          <w:szCs w:val="24"/>
        </w:rPr>
        <w:tab/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Terciptanya pembelajaran yang berpusat pada siswa dengan menerapkan project based learning </w:t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Terwujudnya pembelajaran kolaboratif dengan pihak industri (guru tamu) menghasilkan project sesuai kebutuhan masyarakat</w:t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Memiliki guru </w:t>
      </w:r>
      <w:r>
        <w:rPr>
          <w:rFonts w:ascii="Arial" w:eastAsia="Arial" w:hAnsi="Arial" w:cs="Arial"/>
          <w:sz w:val="24"/>
          <w:szCs w:val="24"/>
        </w:rPr>
        <w:t>agribisnis bidang pengolahan hasil pertanian</w:t>
      </w:r>
      <w:r w:rsidRPr="00991BFE">
        <w:rPr>
          <w:rFonts w:ascii="Arial" w:eastAsia="Arial" w:hAnsi="Arial" w:cs="Arial"/>
          <w:sz w:val="24"/>
          <w:szCs w:val="24"/>
        </w:rPr>
        <w:t xml:space="preserve"> yang bisa menerapkan model pembelajaran yang berdiferensiasi dan berbasis saintifik</w:t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Meraih kejuaraan lomba keterampilan siswa tingkat Provinsi</w:t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Terkoordinasinya keberadaan pembelajaran peserta didik </w:t>
      </w:r>
      <w:r>
        <w:rPr>
          <w:rFonts w:ascii="Arial" w:eastAsia="Arial" w:hAnsi="Arial" w:cs="Arial"/>
          <w:sz w:val="24"/>
          <w:szCs w:val="24"/>
        </w:rPr>
        <w:t>agrinak</w:t>
      </w:r>
      <w:r w:rsidRPr="00991BFE">
        <w:rPr>
          <w:rFonts w:ascii="Arial" w:eastAsia="Arial" w:hAnsi="Arial" w:cs="Arial"/>
          <w:sz w:val="24"/>
          <w:szCs w:val="24"/>
        </w:rPr>
        <w:t xml:space="preserve"> dengan baik</w:t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Terlaksananya unit produksi </w:t>
      </w:r>
      <w:r w:rsidR="00FA0E23">
        <w:rPr>
          <w:rFonts w:ascii="Arial" w:eastAsia="Arial" w:hAnsi="Arial" w:cs="Arial"/>
          <w:sz w:val="24"/>
          <w:szCs w:val="24"/>
        </w:rPr>
        <w:t>olahan hasil nabati, hewani,</w:t>
      </w:r>
      <w:r w:rsidRPr="00991BFE">
        <w:rPr>
          <w:rFonts w:ascii="Arial" w:eastAsia="Arial" w:hAnsi="Arial" w:cs="Arial"/>
          <w:sz w:val="24"/>
          <w:szCs w:val="24"/>
        </w:rPr>
        <w:t xml:space="preserve"> dan</w:t>
      </w:r>
      <w:r w:rsidR="00FA0E23">
        <w:rPr>
          <w:rFonts w:ascii="Arial" w:eastAsia="Arial" w:hAnsi="Arial" w:cs="Arial"/>
          <w:sz w:val="24"/>
          <w:szCs w:val="24"/>
        </w:rPr>
        <w:t xml:space="preserve"> perkebunan rempah</w:t>
      </w:r>
      <w:r w:rsidRPr="00991BFE">
        <w:rPr>
          <w:rFonts w:ascii="Arial" w:eastAsia="Arial" w:hAnsi="Arial" w:cs="Arial"/>
          <w:sz w:val="24"/>
          <w:szCs w:val="24"/>
        </w:rPr>
        <w:t xml:space="preserve"> </w:t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Mendapatkan reward kepuasan dari pelanggan unit produksi</w:t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Mengisi iklan promosi di market place Batusangkar</w:t>
      </w:r>
    </w:p>
    <w:p w:rsidR="00D27547" w:rsidRPr="00991BFE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0" w:hanging="39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 xml:space="preserve">Terjalinnya kerjasama dengan </w:t>
      </w:r>
      <w:r>
        <w:rPr>
          <w:rFonts w:ascii="Arial" w:hAnsi="Arial" w:cs="Arial"/>
          <w:color w:val="000000"/>
          <w:sz w:val="24"/>
          <w:szCs w:val="24"/>
        </w:rPr>
        <w:t>DUDIKA dalam dan luar provinsi</w:t>
      </w:r>
    </w:p>
    <w:p w:rsidR="00D27547" w:rsidRPr="00A9728D" w:rsidRDefault="00D27547" w:rsidP="00E53EBD">
      <w:pPr>
        <w:pStyle w:val="ListParagraph"/>
        <w:numPr>
          <w:ilvl w:val="0"/>
          <w:numId w:val="16"/>
        </w:numPr>
        <w:spacing w:after="0" w:line="360" w:lineRule="auto"/>
        <w:ind w:left="1354" w:hanging="389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 xml:space="preserve">Diterimanya lulusan </w:t>
      </w:r>
      <w:r>
        <w:rPr>
          <w:rFonts w:ascii="Arial" w:eastAsia="Arial" w:hAnsi="Arial" w:cs="Arial"/>
          <w:sz w:val="24"/>
          <w:szCs w:val="24"/>
        </w:rPr>
        <w:t>agribisnis bidang pengolahan hasil pertanian</w:t>
      </w:r>
      <w:r w:rsidRPr="00991BFE">
        <w:rPr>
          <w:rFonts w:ascii="Arial" w:hAnsi="Arial" w:cs="Arial"/>
          <w:color w:val="000000"/>
          <w:sz w:val="24"/>
          <w:szCs w:val="24"/>
        </w:rPr>
        <w:t xml:space="preserve"> di DUDIKA dan perguruan tinggi</w:t>
      </w:r>
    </w:p>
    <w:p w:rsidR="00A9728D" w:rsidRDefault="00A9728D" w:rsidP="00A9728D">
      <w:pPr>
        <w:pStyle w:val="ListParagraph"/>
        <w:spacing w:after="0" w:line="360" w:lineRule="auto"/>
        <w:ind w:left="1354"/>
        <w:contextualSpacing w:val="0"/>
        <w:jc w:val="both"/>
        <w:rPr>
          <w:rFonts w:ascii="Arial" w:eastAsia="Arial" w:hAnsi="Arial" w:cs="Arial"/>
          <w:sz w:val="24"/>
          <w:szCs w:val="24"/>
        </w:rPr>
      </w:pPr>
    </w:p>
    <w:p w:rsidR="00F93632" w:rsidRPr="00A9728D" w:rsidRDefault="00A9728D" w:rsidP="00A9728D">
      <w:pPr>
        <w:numPr>
          <w:ilvl w:val="1"/>
          <w:numId w:val="10"/>
        </w:numPr>
        <w:spacing w:after="0" w:line="360" w:lineRule="auto"/>
        <w:ind w:left="850" w:hanging="42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9728D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Busana</w:t>
      </w:r>
    </w:p>
    <w:p w:rsidR="00A9728D" w:rsidRPr="00991BFE" w:rsidRDefault="00A9728D" w:rsidP="00A9728D">
      <w:pPr>
        <w:spacing w:after="0" w:line="360" w:lineRule="auto"/>
        <w:ind w:left="900"/>
        <w:jc w:val="both"/>
        <w:rPr>
          <w:rFonts w:ascii="Arial" w:eastAsia="Arial" w:hAnsi="Arial" w:cs="Arial"/>
          <w:bCs/>
          <w:sz w:val="24"/>
          <w:szCs w:val="24"/>
        </w:rPr>
      </w:pPr>
      <w:r w:rsidRPr="00991BFE">
        <w:rPr>
          <w:rFonts w:ascii="Arial" w:eastAsia="Arial" w:hAnsi="Arial" w:cs="Arial"/>
          <w:bCs/>
          <w:sz w:val="24"/>
          <w:szCs w:val="24"/>
        </w:rPr>
        <w:t>Tujuan secara bertahap akan dimonitoring, dievaluasi dan dikendalikan setiap kurun waktu 1 tahun, sebagai berikut :</w:t>
      </w:r>
      <w:r w:rsidRPr="00991BFE">
        <w:rPr>
          <w:rFonts w:ascii="Arial" w:eastAsia="Arial" w:hAnsi="Arial" w:cs="Arial"/>
          <w:bCs/>
          <w:sz w:val="24"/>
          <w:szCs w:val="24"/>
        </w:rPr>
        <w:tab/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Terciptanya pembelajaran yang berpusat pada siswa dengan menerapkan project based learning </w:t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Terwujudnya pembelajaran kolaboratif dengan pihak industri (guru tamu) menghasilkan project sesuai kebutuhan masyarakat</w:t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Memiliki guru </w:t>
      </w:r>
      <w:r>
        <w:rPr>
          <w:rFonts w:ascii="Arial" w:eastAsia="Arial" w:hAnsi="Arial" w:cs="Arial"/>
          <w:sz w:val="24"/>
          <w:szCs w:val="24"/>
        </w:rPr>
        <w:t>bidang busana</w:t>
      </w:r>
      <w:r w:rsidRPr="00991BFE">
        <w:rPr>
          <w:rFonts w:ascii="Arial" w:eastAsia="Arial" w:hAnsi="Arial" w:cs="Arial"/>
          <w:sz w:val="24"/>
          <w:szCs w:val="24"/>
        </w:rPr>
        <w:t xml:space="preserve"> yang bisa menerapkan model pembelajaran yang berdiferensiasi dan berbasis saintifik</w:t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Meraih kejuaraan lomba keterampilan siswa tingkat Provinsi</w:t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Terkoordinasinya keberadaan pembelajaran peserta didik </w:t>
      </w:r>
      <w:r>
        <w:rPr>
          <w:rFonts w:ascii="Arial" w:eastAsia="Arial" w:hAnsi="Arial" w:cs="Arial"/>
          <w:sz w:val="24"/>
          <w:szCs w:val="24"/>
        </w:rPr>
        <w:t>bidang busana</w:t>
      </w:r>
      <w:r w:rsidRPr="00991BFE">
        <w:rPr>
          <w:rFonts w:ascii="Arial" w:eastAsia="Arial" w:hAnsi="Arial" w:cs="Arial"/>
          <w:sz w:val="24"/>
          <w:szCs w:val="24"/>
        </w:rPr>
        <w:t xml:space="preserve"> dengan baik</w:t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 xml:space="preserve">Terlaksananya unit produksi </w:t>
      </w:r>
      <w:r>
        <w:rPr>
          <w:rFonts w:ascii="Arial" w:eastAsia="Arial" w:hAnsi="Arial" w:cs="Arial"/>
          <w:sz w:val="24"/>
          <w:szCs w:val="24"/>
        </w:rPr>
        <w:t>jahit menjahit</w:t>
      </w:r>
      <w:r w:rsidRPr="00991BFE">
        <w:rPr>
          <w:rFonts w:ascii="Arial" w:eastAsia="Arial" w:hAnsi="Arial" w:cs="Arial"/>
          <w:sz w:val="24"/>
          <w:szCs w:val="24"/>
        </w:rPr>
        <w:t xml:space="preserve"> </w:t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Mendapatkan reward kepuasan dari pelanggan unit produksi</w:t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eastAsia="Arial" w:hAnsi="Arial" w:cs="Arial"/>
          <w:sz w:val="24"/>
          <w:szCs w:val="24"/>
        </w:rPr>
        <w:t>Mengisi iklan promosi di market place Batusangkar</w:t>
      </w:r>
    </w:p>
    <w:p w:rsidR="00A9728D" w:rsidRPr="00991BFE" w:rsidRDefault="00A9728D" w:rsidP="00A9728D">
      <w:pPr>
        <w:pStyle w:val="ListParagraph"/>
        <w:numPr>
          <w:ilvl w:val="0"/>
          <w:numId w:val="17"/>
        </w:numPr>
        <w:spacing w:after="0" w:line="360" w:lineRule="auto"/>
        <w:ind w:left="1276"/>
        <w:contextualSpacing w:val="0"/>
        <w:rPr>
          <w:rFonts w:ascii="Arial" w:eastAsia="Arial" w:hAnsi="Arial" w:cs="Arial"/>
          <w:sz w:val="24"/>
          <w:szCs w:val="24"/>
        </w:rPr>
      </w:pPr>
      <w:r w:rsidRPr="00991BFE">
        <w:rPr>
          <w:rFonts w:ascii="Arial" w:hAnsi="Arial" w:cs="Arial"/>
          <w:color w:val="000000"/>
          <w:sz w:val="24"/>
          <w:szCs w:val="24"/>
        </w:rPr>
        <w:t xml:space="preserve">Terjalinnya kerjasama dengan </w:t>
      </w:r>
      <w:r>
        <w:rPr>
          <w:rFonts w:ascii="Arial" w:hAnsi="Arial" w:cs="Arial"/>
          <w:color w:val="000000"/>
          <w:sz w:val="24"/>
          <w:szCs w:val="24"/>
        </w:rPr>
        <w:t>DUDIKA dalam dan luar provinsi</w:t>
      </w:r>
    </w:p>
    <w:p w:rsidR="00A9728D" w:rsidRDefault="00A9728D" w:rsidP="00A9728D">
      <w:pPr>
        <w:spacing w:before="240" w:after="0" w:line="360" w:lineRule="auto"/>
        <w:ind w:left="8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A9728D" w:rsidSect="0056191E">
      <w:headerReference w:type="default" r:id="rId8"/>
      <w:footerReference w:type="default" r:id="rId9"/>
      <w:pgSz w:w="11907" w:h="16840"/>
      <w:pgMar w:top="1701" w:right="1418" w:bottom="1418" w:left="2268" w:header="709" w:footer="709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32" w:rsidRDefault="00897D01">
      <w:pPr>
        <w:spacing w:line="240" w:lineRule="auto"/>
      </w:pPr>
      <w:r>
        <w:separator/>
      </w:r>
    </w:p>
  </w:endnote>
  <w:endnote w:type="continuationSeparator" w:id="0">
    <w:p w:rsidR="00F93632" w:rsidRDefault="00897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32" w:rsidRDefault="00A9728D">
    <w:pPr>
      <w:pStyle w:val="Footer"/>
      <w:jc w:val="right"/>
    </w:pPr>
    <w:sdt>
      <w:sdtPr>
        <w:id w:val="-1316484895"/>
        <w:docPartObj>
          <w:docPartGallery w:val="AutoText"/>
        </w:docPartObj>
      </w:sdtPr>
      <w:sdtEndPr/>
      <w:sdtContent>
        <w:r w:rsidR="00897D01">
          <w:fldChar w:fldCharType="begin"/>
        </w:r>
        <w:r w:rsidR="00897D01">
          <w:instrText xml:space="preserve"> PAGE   \* MERGEFORMAT </w:instrText>
        </w:r>
        <w:r w:rsidR="00897D01">
          <w:fldChar w:fldCharType="separate"/>
        </w:r>
        <w:r>
          <w:rPr>
            <w:noProof/>
          </w:rPr>
          <w:t>33</w:t>
        </w:r>
        <w:r w:rsidR="00897D01">
          <w:fldChar w:fldCharType="end"/>
        </w:r>
      </w:sdtContent>
    </w:sdt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3"/>
      <w:gridCol w:w="4088"/>
    </w:tblGrid>
    <w:tr w:rsidR="00F93632">
      <w:trPr>
        <w:trHeight w:val="87"/>
      </w:trPr>
      <w:tc>
        <w:tcPr>
          <w:tcW w:w="4123" w:type="dxa"/>
          <w:shd w:val="clear" w:color="auto" w:fill="00B0F0"/>
          <w:vAlign w:val="center"/>
        </w:tcPr>
        <w:p w:rsidR="00F93632" w:rsidRDefault="00897D01">
          <w:pPr>
            <w:spacing w:after="0" w:line="240" w:lineRule="auto"/>
            <w:jc w:val="center"/>
            <w:rPr>
              <w:rFonts w:ascii="Arial" w:hAnsi="Arial" w:cs="Arial"/>
              <w:b/>
              <w:i/>
              <w:color w:val="000000"/>
              <w:sz w:val="16"/>
            </w:rPr>
          </w:pPr>
          <w:r>
            <w:rPr>
              <w:rFonts w:ascii="Arial" w:hAnsi="Arial" w:cs="Arial"/>
              <w:b/>
              <w:i/>
              <w:color w:val="000000"/>
              <w:sz w:val="16"/>
            </w:rPr>
            <w:t>KOSP SMKN 2 BATUSANGKAR</w:t>
          </w:r>
        </w:p>
      </w:tc>
      <w:tc>
        <w:tcPr>
          <w:tcW w:w="4088" w:type="dxa"/>
          <w:shd w:val="clear" w:color="auto" w:fill="D99594" w:themeFill="accent2" w:themeFillTint="99"/>
          <w:vAlign w:val="center"/>
        </w:tcPr>
        <w:p w:rsidR="00F93632" w:rsidRDefault="00897D01">
          <w:pPr>
            <w:spacing w:after="0" w:line="240" w:lineRule="auto"/>
            <w:jc w:val="center"/>
            <w:rPr>
              <w:rFonts w:ascii="Arial" w:hAnsi="Arial" w:cs="Arial"/>
              <w:b/>
              <w:i/>
              <w:color w:val="000000"/>
              <w:sz w:val="16"/>
            </w:rPr>
          </w:pPr>
          <w:r>
            <w:rPr>
              <w:rFonts w:ascii="Arial" w:hAnsi="Arial" w:cs="Arial"/>
              <w:b/>
              <w:i/>
              <w:color w:val="000000"/>
              <w:sz w:val="16"/>
            </w:rPr>
            <w:t>Th. 2023/2024</w:t>
          </w:r>
        </w:p>
      </w:tc>
    </w:tr>
  </w:tbl>
  <w:p w:rsidR="00F93632" w:rsidRDefault="00F93632">
    <w:pP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32" w:rsidRDefault="00897D01">
      <w:pPr>
        <w:spacing w:after="0"/>
      </w:pPr>
      <w:r>
        <w:separator/>
      </w:r>
    </w:p>
  </w:footnote>
  <w:footnote w:type="continuationSeparator" w:id="0">
    <w:p w:rsidR="00F93632" w:rsidRDefault="00897D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32" w:rsidRDefault="00897D01">
    <w:pPr>
      <w:pStyle w:val="Header"/>
      <w:tabs>
        <w:tab w:val="left" w:pos="360"/>
        <w:tab w:val="right" w:pos="8801"/>
      </w:tabs>
      <w:jc w:val="right"/>
      <w:rPr>
        <w:rFonts w:ascii="Arial" w:hAnsi="Arial" w:cs="Arial"/>
        <w:b/>
        <w:i/>
        <w:color w:val="525252"/>
        <w:sz w:val="16"/>
        <w:szCs w:val="16"/>
      </w:rPr>
    </w:pPr>
    <w:r>
      <w:rPr>
        <w:rFonts w:ascii="Arial" w:hAnsi="Arial" w:cs="Arial"/>
        <w:b/>
        <w:i/>
        <w:noProof/>
        <w:color w:val="525252"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-26670</wp:posOffset>
          </wp:positionV>
          <wp:extent cx="313690" cy="3200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009688"/>
                      </a:clrFrom>
                      <a:clrTo>
                        <a:srgbClr val="00968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899" cy="319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color w:val="525252"/>
        <w:sz w:val="16"/>
        <w:szCs w:val="16"/>
      </w:rPr>
      <w:t>KURIKULUM  SMKN 2 Batusangkar</w:t>
    </w:r>
  </w:p>
  <w:p w:rsidR="00F93632" w:rsidRDefault="00A9728D">
    <w:pPr>
      <w:tabs>
        <w:tab w:val="left" w:pos="2355"/>
      </w:tabs>
      <w:jc w:val="right"/>
    </w:pPr>
    <w:r>
      <w:rPr>
        <w:rFonts w:ascii="Arial" w:hAnsi="Arial" w:cs="Arial"/>
        <w:b/>
        <w:i/>
        <w:color w:val="525252"/>
        <w:sz w:val="16"/>
        <w:szCs w:val="16"/>
      </w:rPr>
      <w:pict>
        <v:rect id="_x0000_s4097" style="position:absolute;left:0;text-align:left;margin-left:.9pt;margin-top:15.9pt;width:410.65pt;height:3.55pt;flip:y;z-index:251660288;mso-width-relative:page;mso-height-relative:page" fillcolor="#f2dbdb" stroked="f">
          <v:fill color2="#17365d" recolor="t" rotate="t" focus="-50%" type="gradient"/>
        </v:rect>
      </w:pict>
    </w:r>
    <w:r w:rsidR="00897D01">
      <w:rPr>
        <w:rFonts w:ascii="Arial" w:hAnsi="Arial" w:cs="Arial"/>
        <w:b/>
        <w:i/>
        <w:color w:val="525252"/>
        <w:sz w:val="16"/>
        <w:szCs w:val="16"/>
      </w:rPr>
      <w:t>Tahun Pelajaran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E80"/>
    <w:multiLevelType w:val="multilevel"/>
    <w:tmpl w:val="7DB02A4A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FAC652E"/>
    <w:multiLevelType w:val="multilevel"/>
    <w:tmpl w:val="0FAC652E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23A"/>
    <w:multiLevelType w:val="multilevel"/>
    <w:tmpl w:val="131A723A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800" w:hanging="72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2C6DF0"/>
    <w:multiLevelType w:val="multilevel"/>
    <w:tmpl w:val="272C6DF0"/>
    <w:lvl w:ilvl="0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0E20200"/>
    <w:multiLevelType w:val="multilevel"/>
    <w:tmpl w:val="30E2020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8332E40"/>
    <w:multiLevelType w:val="multilevel"/>
    <w:tmpl w:val="38332E40"/>
    <w:lvl w:ilvl="0">
      <w:start w:val="1"/>
      <w:numFmt w:val="lowerLetter"/>
      <w:lvlText w:val="%1."/>
      <w:lvlJc w:val="left"/>
      <w:pPr>
        <w:ind w:left="228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30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37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5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8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73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80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BBD7267"/>
    <w:multiLevelType w:val="multilevel"/>
    <w:tmpl w:val="3BBD726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30C8"/>
    <w:multiLevelType w:val="multilevel"/>
    <w:tmpl w:val="7DB02A4A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0132768"/>
    <w:multiLevelType w:val="multilevel"/>
    <w:tmpl w:val="50132768"/>
    <w:lvl w:ilvl="0">
      <w:start w:val="1"/>
      <w:numFmt w:val="lowerLetter"/>
      <w:lvlText w:val="%1.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50C25ACC"/>
    <w:multiLevelType w:val="multilevel"/>
    <w:tmpl w:val="50C25A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A4D68EF"/>
    <w:multiLevelType w:val="multilevel"/>
    <w:tmpl w:val="6A4D68EF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2"/>
      <w:numFmt w:val="decimal"/>
      <w:lvlText w:val="%2."/>
      <w:lvlJc w:val="left"/>
      <w:pPr>
        <w:ind w:left="1800" w:hanging="720"/>
      </w:pPr>
      <w:rPr>
        <w:rFonts w:hint="default"/>
        <w:vertAlign w:val="baseline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6D9711FA"/>
    <w:multiLevelType w:val="multilevel"/>
    <w:tmpl w:val="38332E40"/>
    <w:lvl w:ilvl="0">
      <w:start w:val="1"/>
      <w:numFmt w:val="lowerLetter"/>
      <w:lvlText w:val="%1."/>
      <w:lvlJc w:val="left"/>
      <w:pPr>
        <w:ind w:left="228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30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37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5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8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73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80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1534282"/>
    <w:multiLevelType w:val="multilevel"/>
    <w:tmpl w:val="715342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20BAC"/>
    <w:multiLevelType w:val="multilevel"/>
    <w:tmpl w:val="76520BA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800" w:hanging="72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7BC4B02"/>
    <w:multiLevelType w:val="multilevel"/>
    <w:tmpl w:val="77BC4B02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3"/>
      <w:numFmt w:val="decimal"/>
      <w:lvlText w:val="%2."/>
      <w:lvlJc w:val="left"/>
      <w:pPr>
        <w:ind w:left="1800" w:hanging="720"/>
      </w:pPr>
      <w:rPr>
        <w:rFonts w:hint="default"/>
        <w:vertAlign w:val="baseline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78471D5E"/>
    <w:multiLevelType w:val="multilevel"/>
    <w:tmpl w:val="AC3E3EC4"/>
    <w:lvl w:ilvl="0">
      <w:start w:val="1"/>
      <w:numFmt w:val="lowerLetter"/>
      <w:lvlText w:val="%1."/>
      <w:lvlJc w:val="left"/>
      <w:pPr>
        <w:ind w:left="228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30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37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5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8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73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80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DB02A4A"/>
    <w:multiLevelType w:val="multilevel"/>
    <w:tmpl w:val="7DB02A4A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9"/>
    <w:lvlOverride w:ilvl="0">
      <w:lvl w:ilvl="0">
        <w:numFmt w:val="lowerLetter"/>
        <w:lvlText w:val="%1."/>
        <w:lvlJc w:val="left"/>
      </w:lvl>
    </w:lvlOverride>
  </w:num>
  <w:num w:numId="3">
    <w:abstractNumId w:val="4"/>
  </w:num>
  <w:num w:numId="4">
    <w:abstractNumId w:val="13"/>
  </w:num>
  <w:num w:numId="5">
    <w:abstractNumId w:val="12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B3E"/>
    <w:rsid w:val="000775F6"/>
    <w:rsid w:val="000A5994"/>
    <w:rsid w:val="000F1208"/>
    <w:rsid w:val="0014124C"/>
    <w:rsid w:val="00161C68"/>
    <w:rsid w:val="001734E8"/>
    <w:rsid w:val="0018456F"/>
    <w:rsid w:val="00217160"/>
    <w:rsid w:val="00263314"/>
    <w:rsid w:val="002C4CFF"/>
    <w:rsid w:val="00313FA3"/>
    <w:rsid w:val="00396A5C"/>
    <w:rsid w:val="003A1B7A"/>
    <w:rsid w:val="003A4FC3"/>
    <w:rsid w:val="004A7784"/>
    <w:rsid w:val="004D293B"/>
    <w:rsid w:val="004E4477"/>
    <w:rsid w:val="004E4B3E"/>
    <w:rsid w:val="004F4147"/>
    <w:rsid w:val="0051194A"/>
    <w:rsid w:val="00535C8D"/>
    <w:rsid w:val="0056191E"/>
    <w:rsid w:val="0057612F"/>
    <w:rsid w:val="00584705"/>
    <w:rsid w:val="005D2B3A"/>
    <w:rsid w:val="005D3C03"/>
    <w:rsid w:val="00613448"/>
    <w:rsid w:val="00613F9B"/>
    <w:rsid w:val="006261B4"/>
    <w:rsid w:val="006432C9"/>
    <w:rsid w:val="006831BF"/>
    <w:rsid w:val="006915F1"/>
    <w:rsid w:val="006A2978"/>
    <w:rsid w:val="006C56D4"/>
    <w:rsid w:val="006F2599"/>
    <w:rsid w:val="007513F7"/>
    <w:rsid w:val="00797CA8"/>
    <w:rsid w:val="007A03E3"/>
    <w:rsid w:val="007E57F3"/>
    <w:rsid w:val="007F2C8F"/>
    <w:rsid w:val="00811213"/>
    <w:rsid w:val="00864AD8"/>
    <w:rsid w:val="00897D01"/>
    <w:rsid w:val="008C4694"/>
    <w:rsid w:val="008D2203"/>
    <w:rsid w:val="009003C7"/>
    <w:rsid w:val="00922132"/>
    <w:rsid w:val="00991BFE"/>
    <w:rsid w:val="009A32AA"/>
    <w:rsid w:val="009B3283"/>
    <w:rsid w:val="009B3835"/>
    <w:rsid w:val="00A85DC8"/>
    <w:rsid w:val="00A91628"/>
    <w:rsid w:val="00A9728D"/>
    <w:rsid w:val="00AE61BC"/>
    <w:rsid w:val="00AF2990"/>
    <w:rsid w:val="00AF62E5"/>
    <w:rsid w:val="00B272AC"/>
    <w:rsid w:val="00B62815"/>
    <w:rsid w:val="00B75BFC"/>
    <w:rsid w:val="00B91811"/>
    <w:rsid w:val="00BC5C3B"/>
    <w:rsid w:val="00C176D7"/>
    <w:rsid w:val="00C757C3"/>
    <w:rsid w:val="00C818E5"/>
    <w:rsid w:val="00C87145"/>
    <w:rsid w:val="00CB3A0E"/>
    <w:rsid w:val="00CC7864"/>
    <w:rsid w:val="00CF0610"/>
    <w:rsid w:val="00D21D7B"/>
    <w:rsid w:val="00D27547"/>
    <w:rsid w:val="00D819E9"/>
    <w:rsid w:val="00DA4F3A"/>
    <w:rsid w:val="00DB1511"/>
    <w:rsid w:val="00DB4795"/>
    <w:rsid w:val="00DE15B4"/>
    <w:rsid w:val="00E53EBD"/>
    <w:rsid w:val="00E63CA6"/>
    <w:rsid w:val="00E76466"/>
    <w:rsid w:val="00E876A0"/>
    <w:rsid w:val="00E87BAD"/>
    <w:rsid w:val="00EB6524"/>
    <w:rsid w:val="00EF7DBC"/>
    <w:rsid w:val="00F029F2"/>
    <w:rsid w:val="00F27090"/>
    <w:rsid w:val="00F34CAA"/>
    <w:rsid w:val="00F75220"/>
    <w:rsid w:val="00F83B48"/>
    <w:rsid w:val="00F87777"/>
    <w:rsid w:val="00F93632"/>
    <w:rsid w:val="00FA0E23"/>
    <w:rsid w:val="00FB733E"/>
    <w:rsid w:val="00FC22EC"/>
    <w:rsid w:val="14A13C9C"/>
    <w:rsid w:val="19CE5CE6"/>
    <w:rsid w:val="2056239C"/>
    <w:rsid w:val="2F6915D5"/>
    <w:rsid w:val="2F793DEE"/>
    <w:rsid w:val="378B69CD"/>
    <w:rsid w:val="3D461E16"/>
    <w:rsid w:val="3FA52BFA"/>
    <w:rsid w:val="40071619"/>
    <w:rsid w:val="474D5189"/>
    <w:rsid w:val="4E4862FB"/>
    <w:rsid w:val="5B836FB3"/>
    <w:rsid w:val="5EBC7AA9"/>
    <w:rsid w:val="61E324A5"/>
    <w:rsid w:val="667557A7"/>
    <w:rsid w:val="71144511"/>
    <w:rsid w:val="75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4ECC7F42"/>
  <w15:docId w15:val="{04954969-415B-493F-ACCC-211A1C9E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TU</cp:lastModifiedBy>
  <cp:revision>72</cp:revision>
  <cp:lastPrinted>2023-06-23T03:04:00Z</cp:lastPrinted>
  <dcterms:created xsi:type="dcterms:W3CDTF">2022-06-18T06:19:00Z</dcterms:created>
  <dcterms:modified xsi:type="dcterms:W3CDTF">2023-06-24T04:31:00Z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67EC73BFBCA64D4DB715F61C3D89C1CC</vt:lpwstr>
  </property>
</Properties>
</file>